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E6027" w14:textId="05422628" w:rsidR="0049534F" w:rsidRPr="003629FC" w:rsidRDefault="00BD1836" w:rsidP="00BD1836">
      <w:pPr>
        <w:jc w:val="center"/>
        <w:rPr>
          <w:rFonts w:ascii="Times New Roman" w:hAnsi="Times New Roman" w:cs="Times New Roman"/>
          <w:b/>
          <w:bCs/>
          <w:sz w:val="24"/>
          <w:szCs w:val="24"/>
          <w:lang w:val="es-PA"/>
        </w:rPr>
      </w:pPr>
      <w:bookmarkStart w:id="0" w:name="_GoBack"/>
      <w:bookmarkEnd w:id="0"/>
      <w:r w:rsidRPr="003629FC">
        <w:rPr>
          <w:rFonts w:ascii="Times New Roman" w:hAnsi="Times New Roman" w:cs="Times New Roman"/>
          <w:b/>
          <w:bCs/>
          <w:sz w:val="24"/>
          <w:szCs w:val="24"/>
          <w:lang w:val="es-PA"/>
        </w:rPr>
        <w:t xml:space="preserve">DECRETO NUMERO </w:t>
      </w:r>
      <w:r w:rsidR="00A67242">
        <w:rPr>
          <w:rFonts w:ascii="Times New Roman" w:hAnsi="Times New Roman" w:cs="Times New Roman"/>
          <w:b/>
          <w:bCs/>
          <w:sz w:val="24"/>
          <w:szCs w:val="24"/>
          <w:lang w:val="es-PA"/>
        </w:rPr>
        <w:t>8</w:t>
      </w:r>
      <w:r w:rsidR="004238A1">
        <w:rPr>
          <w:rFonts w:ascii="Times New Roman" w:hAnsi="Times New Roman" w:cs="Times New Roman"/>
          <w:b/>
          <w:bCs/>
          <w:sz w:val="24"/>
          <w:szCs w:val="24"/>
          <w:lang w:val="es-PA"/>
        </w:rPr>
        <w:t>9</w:t>
      </w:r>
    </w:p>
    <w:p w14:paraId="3D0B83EC" w14:textId="08897B2B" w:rsidR="00BD1836" w:rsidRPr="00BD1836" w:rsidRDefault="002B0EC0" w:rsidP="003629FC">
      <w:pPr>
        <w:jc w:val="center"/>
        <w:rPr>
          <w:rFonts w:ascii="Times New Roman" w:hAnsi="Times New Roman" w:cs="Times New Roman"/>
          <w:sz w:val="24"/>
          <w:szCs w:val="24"/>
          <w:lang w:val="es-PA"/>
        </w:rPr>
      </w:pPr>
      <w:r w:rsidRPr="00BD1836">
        <w:rPr>
          <w:rFonts w:ascii="Times New Roman" w:hAnsi="Times New Roman" w:cs="Times New Roman"/>
          <w:sz w:val="24"/>
          <w:szCs w:val="24"/>
          <w:lang w:val="es-PA"/>
        </w:rPr>
        <w:t>D</w:t>
      </w:r>
      <w:r>
        <w:rPr>
          <w:rFonts w:ascii="Times New Roman" w:hAnsi="Times New Roman" w:cs="Times New Roman"/>
          <w:sz w:val="24"/>
          <w:szCs w:val="24"/>
          <w:lang w:val="es-PA"/>
        </w:rPr>
        <w:t xml:space="preserve">e </w:t>
      </w:r>
      <w:r w:rsidR="00A67242">
        <w:rPr>
          <w:rFonts w:ascii="Times New Roman" w:hAnsi="Times New Roman" w:cs="Times New Roman"/>
          <w:sz w:val="24"/>
          <w:szCs w:val="24"/>
          <w:lang w:val="es-PA"/>
        </w:rPr>
        <w:t>2</w:t>
      </w:r>
      <w:r w:rsidR="004238A1">
        <w:rPr>
          <w:rFonts w:ascii="Times New Roman" w:hAnsi="Times New Roman" w:cs="Times New Roman"/>
          <w:sz w:val="24"/>
          <w:szCs w:val="24"/>
          <w:lang w:val="es-PA"/>
        </w:rPr>
        <w:t>2</w:t>
      </w:r>
      <w:r w:rsidR="00BD1836" w:rsidRPr="00BD1836">
        <w:rPr>
          <w:rFonts w:ascii="Times New Roman" w:hAnsi="Times New Roman" w:cs="Times New Roman"/>
          <w:sz w:val="24"/>
          <w:szCs w:val="24"/>
          <w:lang w:val="es-PA"/>
        </w:rPr>
        <w:t xml:space="preserve"> </w:t>
      </w:r>
      <w:r w:rsidR="003629FC">
        <w:rPr>
          <w:rFonts w:ascii="Times New Roman" w:hAnsi="Times New Roman" w:cs="Times New Roman"/>
          <w:sz w:val="24"/>
          <w:szCs w:val="24"/>
          <w:lang w:val="es-PA"/>
        </w:rPr>
        <w:t>de</w:t>
      </w:r>
      <w:r w:rsidR="00BD1836" w:rsidRPr="00BD1836">
        <w:rPr>
          <w:rFonts w:ascii="Times New Roman" w:hAnsi="Times New Roman" w:cs="Times New Roman"/>
          <w:sz w:val="24"/>
          <w:szCs w:val="24"/>
          <w:lang w:val="es-PA"/>
        </w:rPr>
        <w:t xml:space="preserve"> </w:t>
      </w:r>
      <w:r w:rsidR="003629FC">
        <w:rPr>
          <w:rFonts w:ascii="Times New Roman" w:hAnsi="Times New Roman" w:cs="Times New Roman"/>
          <w:sz w:val="24"/>
          <w:szCs w:val="24"/>
          <w:lang w:val="es-PA"/>
        </w:rPr>
        <w:t>mayo</w:t>
      </w:r>
      <w:r w:rsidR="00BD1836" w:rsidRPr="00BD1836">
        <w:rPr>
          <w:rFonts w:ascii="Times New Roman" w:hAnsi="Times New Roman" w:cs="Times New Roman"/>
          <w:sz w:val="24"/>
          <w:szCs w:val="24"/>
          <w:lang w:val="es-PA"/>
        </w:rPr>
        <w:t xml:space="preserve"> </w:t>
      </w:r>
      <w:r w:rsidR="003629FC">
        <w:rPr>
          <w:rFonts w:ascii="Times New Roman" w:hAnsi="Times New Roman" w:cs="Times New Roman"/>
          <w:sz w:val="24"/>
          <w:szCs w:val="24"/>
          <w:lang w:val="es-PA"/>
        </w:rPr>
        <w:t>de</w:t>
      </w:r>
      <w:r w:rsidR="00BD1836" w:rsidRPr="00BD1836">
        <w:rPr>
          <w:rFonts w:ascii="Times New Roman" w:hAnsi="Times New Roman" w:cs="Times New Roman"/>
          <w:sz w:val="24"/>
          <w:szCs w:val="24"/>
          <w:lang w:val="es-PA"/>
        </w:rPr>
        <w:t xml:space="preserve"> 19</w:t>
      </w:r>
      <w:r w:rsidR="00A67242">
        <w:rPr>
          <w:rFonts w:ascii="Times New Roman" w:hAnsi="Times New Roman" w:cs="Times New Roman"/>
          <w:sz w:val="24"/>
          <w:szCs w:val="24"/>
          <w:lang w:val="es-PA"/>
        </w:rPr>
        <w:t>80</w:t>
      </w:r>
    </w:p>
    <w:p w14:paraId="7DD0C0B5" w14:textId="6331DC08" w:rsidR="00D85460" w:rsidRPr="00A67242" w:rsidRDefault="00503A12" w:rsidP="00D85460">
      <w:pPr>
        <w:spacing w:after="0"/>
        <w:jc w:val="center"/>
        <w:rPr>
          <w:rFonts w:ascii="Times New Roman" w:hAnsi="Times New Roman" w:cs="Times New Roman"/>
          <w:sz w:val="24"/>
          <w:szCs w:val="24"/>
          <w:lang w:val="es-PA"/>
        </w:rPr>
      </w:pPr>
      <w:r w:rsidRPr="00503A12">
        <w:rPr>
          <w:rFonts w:ascii="Times New Roman" w:hAnsi="Times New Roman" w:cs="Times New Roman"/>
          <w:sz w:val="24"/>
          <w:szCs w:val="24"/>
          <w:lang w:val="es-PA"/>
        </w:rPr>
        <w:t>Por el cual se reforma el artículo lo. del 14 de enero de 1980.</w:t>
      </w:r>
    </w:p>
    <w:p w14:paraId="2E7EF1A9" w14:textId="59FAA038" w:rsidR="003629FC" w:rsidRDefault="003629FC" w:rsidP="00D85460">
      <w:pPr>
        <w:spacing w:after="0"/>
        <w:rPr>
          <w:rFonts w:ascii="Times New Roman" w:hAnsi="Times New Roman" w:cs="Times New Roman"/>
          <w:sz w:val="24"/>
          <w:szCs w:val="24"/>
          <w:lang w:val="es-PA"/>
        </w:rPr>
      </w:pPr>
    </w:p>
    <w:p w14:paraId="7EE170C3" w14:textId="74F4A4FA" w:rsidR="007B558D" w:rsidRDefault="007B558D" w:rsidP="007B558D">
      <w:pPr>
        <w:spacing w:after="0"/>
        <w:jc w:val="center"/>
        <w:rPr>
          <w:rFonts w:ascii="Times New Roman" w:hAnsi="Times New Roman" w:cs="Times New Roman"/>
          <w:sz w:val="24"/>
          <w:szCs w:val="24"/>
          <w:lang w:val="es-PA"/>
        </w:rPr>
      </w:pPr>
      <w:r>
        <w:rPr>
          <w:rFonts w:ascii="Times New Roman" w:hAnsi="Times New Roman" w:cs="Times New Roman"/>
          <w:sz w:val="24"/>
          <w:szCs w:val="24"/>
          <w:lang w:val="es-PA"/>
        </w:rPr>
        <w:t>El Tribunal Electoral,</w:t>
      </w:r>
    </w:p>
    <w:p w14:paraId="652D25BB" w14:textId="6869F631" w:rsidR="007B558D" w:rsidRDefault="007B558D" w:rsidP="007B558D">
      <w:pPr>
        <w:spacing w:after="0"/>
        <w:jc w:val="center"/>
        <w:rPr>
          <w:rFonts w:ascii="Times New Roman" w:hAnsi="Times New Roman" w:cs="Times New Roman"/>
          <w:sz w:val="24"/>
          <w:szCs w:val="24"/>
          <w:lang w:val="es-PA"/>
        </w:rPr>
      </w:pPr>
      <w:r>
        <w:rPr>
          <w:rFonts w:ascii="Times New Roman" w:hAnsi="Times New Roman" w:cs="Times New Roman"/>
          <w:sz w:val="24"/>
          <w:szCs w:val="24"/>
          <w:lang w:val="es-PA"/>
        </w:rPr>
        <w:t>En uso de sus facultades constitucionales y legales,</w:t>
      </w:r>
    </w:p>
    <w:p w14:paraId="1E38172E" w14:textId="68DDFAA4" w:rsidR="007B558D" w:rsidRDefault="007B558D" w:rsidP="007B558D">
      <w:pPr>
        <w:spacing w:after="0"/>
        <w:jc w:val="center"/>
        <w:rPr>
          <w:rFonts w:ascii="Times New Roman" w:hAnsi="Times New Roman" w:cs="Times New Roman"/>
          <w:sz w:val="24"/>
          <w:szCs w:val="24"/>
          <w:lang w:val="es-PA"/>
        </w:rPr>
      </w:pPr>
    </w:p>
    <w:p w14:paraId="26E54D3E" w14:textId="7DB8DF65" w:rsidR="007B558D" w:rsidRPr="007B558D" w:rsidRDefault="00860A9F" w:rsidP="007B558D">
      <w:pPr>
        <w:spacing w:after="0"/>
        <w:jc w:val="center"/>
        <w:rPr>
          <w:rFonts w:ascii="Times New Roman" w:hAnsi="Times New Roman" w:cs="Times New Roman"/>
          <w:b/>
          <w:bCs/>
          <w:sz w:val="24"/>
          <w:szCs w:val="24"/>
          <w:lang w:val="es-PA"/>
        </w:rPr>
      </w:pPr>
      <w:r>
        <w:rPr>
          <w:rFonts w:ascii="Times New Roman" w:hAnsi="Times New Roman" w:cs="Times New Roman"/>
          <w:b/>
          <w:bCs/>
          <w:sz w:val="24"/>
          <w:szCs w:val="24"/>
          <w:lang w:val="es-PA"/>
        </w:rPr>
        <w:t>CONSIDERANDO</w:t>
      </w:r>
    </w:p>
    <w:p w14:paraId="61C8215C" w14:textId="77777777" w:rsidR="009574D9" w:rsidRDefault="009574D9" w:rsidP="003629FC">
      <w:pPr>
        <w:jc w:val="both"/>
        <w:rPr>
          <w:rFonts w:ascii="Times New Roman" w:hAnsi="Times New Roman" w:cs="Times New Roman"/>
          <w:b/>
          <w:sz w:val="24"/>
          <w:szCs w:val="24"/>
          <w:lang w:val="es-PA"/>
        </w:rPr>
      </w:pPr>
    </w:p>
    <w:p w14:paraId="0CD5F48B" w14:textId="77777777" w:rsidR="00503A12" w:rsidRDefault="00503A12" w:rsidP="00503A12">
      <w:pPr>
        <w:spacing w:after="0"/>
        <w:jc w:val="both"/>
        <w:rPr>
          <w:rFonts w:ascii="Times New Roman" w:hAnsi="Times New Roman" w:cs="Times New Roman"/>
          <w:sz w:val="24"/>
          <w:szCs w:val="24"/>
          <w:lang w:val="es-PA"/>
        </w:rPr>
      </w:pPr>
      <w:r w:rsidRPr="00503A12">
        <w:rPr>
          <w:rFonts w:ascii="Times New Roman" w:hAnsi="Times New Roman" w:cs="Times New Roman"/>
          <w:sz w:val="24"/>
          <w:szCs w:val="24"/>
          <w:lang w:val="es-PA"/>
        </w:rPr>
        <w:t xml:space="preserve">Que de conformidad con el artículo 84 de la Ley 10 de 30 de abril de 1980 por la cual se dictaron las medidas relacionadas con el escogimiento </w:t>
      </w:r>
      <w:r>
        <w:rPr>
          <w:rFonts w:ascii="Times New Roman" w:hAnsi="Times New Roman" w:cs="Times New Roman"/>
          <w:sz w:val="24"/>
          <w:szCs w:val="24"/>
          <w:lang w:val="es-PA"/>
        </w:rPr>
        <w:t>d</w:t>
      </w:r>
      <w:r w:rsidRPr="00503A12">
        <w:rPr>
          <w:rFonts w:ascii="Times New Roman" w:hAnsi="Times New Roman" w:cs="Times New Roman"/>
          <w:sz w:val="24"/>
          <w:szCs w:val="24"/>
          <w:lang w:val="es-PA"/>
        </w:rPr>
        <w:t xml:space="preserve">e los Representantes Provinciales que completarán el Consejo Nacional de Legislación se prorrogó el periodo de inscripción de los partidos políticos en formación, este año, hasta el 15 de julio de 1980; </w:t>
      </w:r>
    </w:p>
    <w:p w14:paraId="047F6D29" w14:textId="77777777" w:rsidR="00503A12" w:rsidRDefault="00503A12" w:rsidP="00503A12">
      <w:pPr>
        <w:spacing w:after="0"/>
        <w:jc w:val="both"/>
        <w:rPr>
          <w:rFonts w:ascii="Times New Roman" w:hAnsi="Times New Roman" w:cs="Times New Roman"/>
          <w:sz w:val="24"/>
          <w:szCs w:val="24"/>
          <w:lang w:val="es-PA"/>
        </w:rPr>
      </w:pPr>
    </w:p>
    <w:p w14:paraId="7709435D" w14:textId="07132502" w:rsidR="00503A12" w:rsidRDefault="00503A12" w:rsidP="00503A12">
      <w:pPr>
        <w:spacing w:after="0"/>
        <w:jc w:val="both"/>
      </w:pPr>
      <w:r w:rsidRPr="00503A12">
        <w:rPr>
          <w:rFonts w:ascii="Times New Roman" w:hAnsi="Times New Roman" w:cs="Times New Roman"/>
          <w:sz w:val="24"/>
          <w:szCs w:val="24"/>
          <w:lang w:val="es-PA"/>
        </w:rPr>
        <w:t>Que de conformidad con el artículo 10 de la Ley No. 4 de lo de febrero de 1978 es atribución del Tribunal Electoral la reglamentación de la Ley Electoral,</w:t>
      </w:r>
    </w:p>
    <w:p w14:paraId="3A6389FD" w14:textId="77777777" w:rsidR="00503A12" w:rsidRDefault="00503A12" w:rsidP="00F11726">
      <w:pPr>
        <w:spacing w:after="0"/>
        <w:jc w:val="center"/>
      </w:pPr>
    </w:p>
    <w:p w14:paraId="6AEAF5A5" w14:textId="396A3442" w:rsidR="00F11726" w:rsidRPr="007B558D" w:rsidRDefault="00F11726" w:rsidP="00F11726">
      <w:pPr>
        <w:spacing w:after="0"/>
        <w:jc w:val="center"/>
        <w:rPr>
          <w:rFonts w:ascii="Times New Roman" w:hAnsi="Times New Roman" w:cs="Times New Roman"/>
          <w:b/>
          <w:bCs/>
          <w:sz w:val="24"/>
          <w:szCs w:val="24"/>
          <w:lang w:val="es-PA"/>
        </w:rPr>
      </w:pPr>
      <w:r>
        <w:rPr>
          <w:rFonts w:ascii="Times New Roman" w:hAnsi="Times New Roman" w:cs="Times New Roman"/>
          <w:b/>
          <w:bCs/>
          <w:sz w:val="24"/>
          <w:szCs w:val="24"/>
          <w:lang w:val="es-PA"/>
        </w:rPr>
        <w:t xml:space="preserve">DECRETA: </w:t>
      </w:r>
    </w:p>
    <w:p w14:paraId="43FDF44F" w14:textId="77777777" w:rsidR="00F11726" w:rsidRDefault="00F11726" w:rsidP="00F11726">
      <w:pPr>
        <w:jc w:val="both"/>
        <w:rPr>
          <w:rFonts w:ascii="Times New Roman" w:hAnsi="Times New Roman" w:cs="Times New Roman"/>
          <w:b/>
          <w:sz w:val="24"/>
          <w:szCs w:val="24"/>
          <w:lang w:val="es-PA"/>
        </w:rPr>
      </w:pPr>
    </w:p>
    <w:p w14:paraId="3098B5EF" w14:textId="628A3404" w:rsidR="00C71526" w:rsidRDefault="009574D9" w:rsidP="00F11726">
      <w:pPr>
        <w:jc w:val="both"/>
        <w:rPr>
          <w:rFonts w:ascii="Times New Roman" w:hAnsi="Times New Roman" w:cs="Times New Roman"/>
          <w:sz w:val="24"/>
          <w:szCs w:val="24"/>
          <w:lang w:val="es-PA"/>
        </w:rPr>
      </w:pPr>
      <w:r>
        <w:rPr>
          <w:rFonts w:ascii="Times New Roman" w:hAnsi="Times New Roman" w:cs="Times New Roman"/>
          <w:b/>
          <w:sz w:val="24"/>
          <w:szCs w:val="24"/>
          <w:lang w:val="es-PA"/>
        </w:rPr>
        <w:t xml:space="preserve">Artículo 1: </w:t>
      </w:r>
      <w:r w:rsidR="00503A12" w:rsidRPr="00503A12">
        <w:rPr>
          <w:rFonts w:ascii="Times New Roman" w:hAnsi="Times New Roman" w:cs="Times New Roman"/>
          <w:sz w:val="24"/>
          <w:szCs w:val="24"/>
          <w:lang w:val="es-PA"/>
        </w:rPr>
        <w:t xml:space="preserve">El Artículo </w:t>
      </w:r>
      <w:r w:rsidR="00503A12">
        <w:rPr>
          <w:rFonts w:ascii="Times New Roman" w:hAnsi="Times New Roman" w:cs="Times New Roman"/>
          <w:sz w:val="24"/>
          <w:szCs w:val="24"/>
          <w:lang w:val="es-PA"/>
        </w:rPr>
        <w:t>1</w:t>
      </w:r>
      <w:r w:rsidR="00503A12" w:rsidRPr="00503A12">
        <w:rPr>
          <w:rFonts w:ascii="Times New Roman" w:hAnsi="Times New Roman" w:cs="Times New Roman"/>
          <w:sz w:val="24"/>
          <w:szCs w:val="24"/>
          <w:lang w:val="es-PA"/>
        </w:rPr>
        <w:t>o. del Decreto No</w:t>
      </w:r>
      <w:r w:rsidR="00503A12">
        <w:rPr>
          <w:rFonts w:ascii="Times New Roman" w:hAnsi="Times New Roman" w:cs="Times New Roman"/>
          <w:sz w:val="24"/>
          <w:szCs w:val="24"/>
          <w:lang w:val="es-PA"/>
        </w:rPr>
        <w:t>. 11</w:t>
      </w:r>
      <w:r w:rsidR="00503A12" w:rsidRPr="00503A12">
        <w:rPr>
          <w:rFonts w:ascii="Times New Roman" w:hAnsi="Times New Roman" w:cs="Times New Roman"/>
          <w:sz w:val="24"/>
          <w:szCs w:val="24"/>
          <w:lang w:val="es-PA"/>
        </w:rPr>
        <w:t xml:space="preserve"> de 14 de enero de 1980 quedará así:</w:t>
      </w:r>
    </w:p>
    <w:p w14:paraId="6AFA6620" w14:textId="338DBD23" w:rsidR="00503A12" w:rsidRPr="00AA1FAB" w:rsidRDefault="00503A12" w:rsidP="00F11726">
      <w:pPr>
        <w:jc w:val="both"/>
        <w:rPr>
          <w:rFonts w:ascii="Times New Roman" w:hAnsi="Times New Roman" w:cs="Times New Roman"/>
          <w:sz w:val="24"/>
          <w:szCs w:val="24"/>
          <w:lang w:val="es-PA"/>
        </w:rPr>
      </w:pPr>
      <w:r>
        <w:t>´´</w:t>
      </w:r>
      <w:r w:rsidRPr="00503A12">
        <w:rPr>
          <w:rFonts w:ascii="Times New Roman" w:hAnsi="Times New Roman" w:cs="Times New Roman"/>
          <w:sz w:val="24"/>
          <w:szCs w:val="24"/>
          <w:lang w:val="es-PA"/>
        </w:rPr>
        <w:t xml:space="preserve">Artículo </w:t>
      </w:r>
      <w:r>
        <w:rPr>
          <w:rFonts w:ascii="Times New Roman" w:hAnsi="Times New Roman" w:cs="Times New Roman"/>
          <w:sz w:val="24"/>
          <w:szCs w:val="24"/>
          <w:lang w:val="es-PA"/>
        </w:rPr>
        <w:t>1</w:t>
      </w:r>
      <w:r w:rsidRPr="00503A12">
        <w:rPr>
          <w:rFonts w:ascii="Times New Roman" w:hAnsi="Times New Roman" w:cs="Times New Roman"/>
          <w:sz w:val="24"/>
          <w:szCs w:val="24"/>
          <w:lang w:val="es-PA"/>
        </w:rPr>
        <w:t xml:space="preserve">o.- </w:t>
      </w:r>
      <w:proofErr w:type="spellStart"/>
      <w:r w:rsidRPr="00503A12">
        <w:rPr>
          <w:rFonts w:ascii="Times New Roman" w:hAnsi="Times New Roman" w:cs="Times New Roman"/>
          <w:sz w:val="24"/>
          <w:szCs w:val="24"/>
          <w:lang w:val="es-PA"/>
        </w:rPr>
        <w:t>Abrese</w:t>
      </w:r>
      <w:proofErr w:type="spellEnd"/>
      <w:r w:rsidRPr="00503A12">
        <w:rPr>
          <w:rFonts w:ascii="Times New Roman" w:hAnsi="Times New Roman" w:cs="Times New Roman"/>
          <w:sz w:val="24"/>
          <w:szCs w:val="24"/>
          <w:lang w:val="es-PA"/>
        </w:rPr>
        <w:t xml:space="preserve"> el período de inscripción de partidos políticos correspondiente a este a</w:t>
      </w:r>
      <w:r>
        <w:rPr>
          <w:rFonts w:ascii="Times New Roman" w:hAnsi="Times New Roman" w:cs="Times New Roman"/>
          <w:sz w:val="24"/>
          <w:szCs w:val="24"/>
          <w:lang w:val="es-PA"/>
        </w:rPr>
        <w:t>ñ</w:t>
      </w:r>
      <w:r w:rsidRPr="00503A12">
        <w:rPr>
          <w:rFonts w:ascii="Times New Roman" w:hAnsi="Times New Roman" w:cs="Times New Roman"/>
          <w:sz w:val="24"/>
          <w:szCs w:val="24"/>
          <w:lang w:val="es-PA"/>
        </w:rPr>
        <w:t>o de 1980 el cual se extenderá del 21 de enero hasta el 15 de julio del presente a</w:t>
      </w:r>
      <w:r>
        <w:rPr>
          <w:rFonts w:ascii="Times New Roman" w:hAnsi="Times New Roman" w:cs="Times New Roman"/>
          <w:sz w:val="24"/>
          <w:szCs w:val="24"/>
          <w:lang w:val="es-PA"/>
        </w:rPr>
        <w:t>ñ</w:t>
      </w:r>
      <w:r w:rsidRPr="00503A12">
        <w:rPr>
          <w:rFonts w:ascii="Times New Roman" w:hAnsi="Times New Roman" w:cs="Times New Roman"/>
          <w:sz w:val="24"/>
          <w:szCs w:val="24"/>
          <w:lang w:val="es-PA"/>
        </w:rPr>
        <w:t>o."</w:t>
      </w:r>
    </w:p>
    <w:p w14:paraId="3AB6666E" w14:textId="57804FED" w:rsidR="00CE5C8B" w:rsidRDefault="006B128B" w:rsidP="003629FC">
      <w:pPr>
        <w:jc w:val="both"/>
        <w:rPr>
          <w:rFonts w:ascii="Times New Roman" w:hAnsi="Times New Roman" w:cs="Times New Roman"/>
          <w:sz w:val="24"/>
          <w:szCs w:val="24"/>
          <w:lang w:val="es-PA"/>
        </w:rPr>
      </w:pPr>
      <w:r w:rsidRPr="009574D9">
        <w:rPr>
          <w:rFonts w:ascii="Times New Roman" w:hAnsi="Times New Roman" w:cs="Times New Roman"/>
          <w:b/>
          <w:sz w:val="24"/>
          <w:szCs w:val="24"/>
          <w:lang w:val="es-PA"/>
        </w:rPr>
        <w:t>Artículo</w:t>
      </w:r>
      <w:r w:rsidR="00CE5C8B" w:rsidRPr="009574D9">
        <w:rPr>
          <w:rFonts w:ascii="Times New Roman" w:hAnsi="Times New Roman" w:cs="Times New Roman"/>
          <w:b/>
          <w:sz w:val="24"/>
          <w:szCs w:val="24"/>
          <w:lang w:val="es-PA"/>
        </w:rPr>
        <w:t xml:space="preserve"> </w:t>
      </w:r>
      <w:r w:rsidR="009574D9" w:rsidRPr="009574D9">
        <w:rPr>
          <w:rFonts w:ascii="Times New Roman" w:hAnsi="Times New Roman" w:cs="Times New Roman"/>
          <w:b/>
          <w:sz w:val="24"/>
          <w:szCs w:val="24"/>
          <w:lang w:val="es-PA"/>
        </w:rPr>
        <w:t>2</w:t>
      </w:r>
      <w:r w:rsidR="009574D9">
        <w:rPr>
          <w:rFonts w:ascii="Times New Roman" w:hAnsi="Times New Roman" w:cs="Times New Roman"/>
          <w:sz w:val="24"/>
          <w:szCs w:val="24"/>
          <w:lang w:val="es-PA"/>
        </w:rPr>
        <w:t xml:space="preserve">: </w:t>
      </w:r>
      <w:r w:rsidR="00CE5C8B" w:rsidRPr="009574D9">
        <w:rPr>
          <w:rFonts w:ascii="Times New Roman" w:hAnsi="Times New Roman" w:cs="Times New Roman"/>
          <w:sz w:val="24"/>
          <w:szCs w:val="24"/>
          <w:lang w:val="es-PA"/>
        </w:rPr>
        <w:t xml:space="preserve"> </w:t>
      </w:r>
      <w:r w:rsidR="00CE5C8B">
        <w:rPr>
          <w:rFonts w:ascii="Times New Roman" w:hAnsi="Times New Roman" w:cs="Times New Roman"/>
          <w:sz w:val="24"/>
          <w:szCs w:val="24"/>
          <w:lang w:val="es-PA"/>
        </w:rPr>
        <w:t xml:space="preserve"> </w:t>
      </w:r>
      <w:r w:rsidR="00503A12">
        <w:rPr>
          <w:rFonts w:ascii="Times New Roman" w:hAnsi="Times New Roman" w:cs="Times New Roman"/>
          <w:sz w:val="24"/>
          <w:szCs w:val="24"/>
          <w:lang w:val="es-PA"/>
        </w:rPr>
        <w:t>E</w:t>
      </w:r>
      <w:r w:rsidR="00503A12" w:rsidRPr="00503A12">
        <w:rPr>
          <w:rFonts w:ascii="Times New Roman" w:hAnsi="Times New Roman" w:cs="Times New Roman"/>
          <w:sz w:val="24"/>
          <w:szCs w:val="24"/>
          <w:lang w:val="es-PA"/>
        </w:rPr>
        <w:t>ste Decreto comenzar</w:t>
      </w:r>
      <w:r w:rsidR="00503A12">
        <w:rPr>
          <w:rFonts w:ascii="Times New Roman" w:hAnsi="Times New Roman" w:cs="Times New Roman"/>
          <w:sz w:val="24"/>
          <w:szCs w:val="24"/>
          <w:lang w:val="es-PA"/>
        </w:rPr>
        <w:t xml:space="preserve"> </w:t>
      </w:r>
      <w:r w:rsidR="00503A12" w:rsidRPr="00503A12">
        <w:rPr>
          <w:rFonts w:ascii="Times New Roman" w:hAnsi="Times New Roman" w:cs="Times New Roman"/>
          <w:sz w:val="24"/>
          <w:szCs w:val="24"/>
          <w:lang w:val="es-PA"/>
        </w:rPr>
        <w:t>a regir a part</w:t>
      </w:r>
      <w:r w:rsidR="00503A12">
        <w:rPr>
          <w:rFonts w:ascii="Times New Roman" w:hAnsi="Times New Roman" w:cs="Times New Roman"/>
          <w:sz w:val="24"/>
          <w:szCs w:val="24"/>
          <w:lang w:val="es-PA"/>
        </w:rPr>
        <w:t>i</w:t>
      </w:r>
      <w:r w:rsidR="00503A12" w:rsidRPr="00503A12">
        <w:rPr>
          <w:rFonts w:ascii="Times New Roman" w:hAnsi="Times New Roman" w:cs="Times New Roman"/>
          <w:sz w:val="24"/>
          <w:szCs w:val="24"/>
          <w:lang w:val="es-PA"/>
        </w:rPr>
        <w:t>r del 22 de mayo de 1980 y debe ser publicado en el Boletín del Tribunal Electoral.</w:t>
      </w:r>
    </w:p>
    <w:p w14:paraId="2FCF7835" w14:textId="77777777" w:rsidR="00503A12" w:rsidRDefault="00503A12" w:rsidP="003629FC">
      <w:pPr>
        <w:jc w:val="both"/>
        <w:rPr>
          <w:rFonts w:ascii="Times New Roman" w:hAnsi="Times New Roman" w:cs="Times New Roman"/>
          <w:sz w:val="24"/>
          <w:szCs w:val="24"/>
          <w:lang w:val="es-PA"/>
        </w:rPr>
      </w:pPr>
    </w:p>
    <w:p w14:paraId="21812CCC" w14:textId="67292078" w:rsidR="00F10571" w:rsidRDefault="00F10571" w:rsidP="003629FC">
      <w:pPr>
        <w:jc w:val="both"/>
        <w:rPr>
          <w:rFonts w:ascii="Times New Roman" w:hAnsi="Times New Roman" w:cs="Times New Roman"/>
          <w:sz w:val="24"/>
          <w:szCs w:val="24"/>
          <w:lang w:val="es-PA"/>
        </w:rPr>
      </w:pPr>
      <w:r>
        <w:rPr>
          <w:rFonts w:ascii="Times New Roman" w:hAnsi="Times New Roman" w:cs="Times New Roman"/>
          <w:sz w:val="24"/>
          <w:szCs w:val="24"/>
          <w:lang w:val="es-PA"/>
        </w:rPr>
        <w:t>Comuníquese</w:t>
      </w:r>
      <w:r w:rsidR="00C71526">
        <w:rPr>
          <w:rFonts w:ascii="Times New Roman" w:hAnsi="Times New Roman" w:cs="Times New Roman"/>
          <w:sz w:val="24"/>
          <w:szCs w:val="24"/>
          <w:lang w:val="es-PA"/>
        </w:rPr>
        <w:t xml:space="preserve">, </w:t>
      </w:r>
      <w:r>
        <w:rPr>
          <w:rFonts w:ascii="Times New Roman" w:hAnsi="Times New Roman" w:cs="Times New Roman"/>
          <w:sz w:val="24"/>
          <w:szCs w:val="24"/>
          <w:lang w:val="es-PA"/>
        </w:rPr>
        <w:t>publíquese</w:t>
      </w:r>
      <w:r w:rsidR="00C71526">
        <w:rPr>
          <w:rFonts w:ascii="Times New Roman" w:hAnsi="Times New Roman" w:cs="Times New Roman"/>
          <w:sz w:val="24"/>
          <w:szCs w:val="24"/>
          <w:lang w:val="es-PA"/>
        </w:rPr>
        <w:t xml:space="preserve"> y cúmplase.</w:t>
      </w:r>
    </w:p>
    <w:p w14:paraId="73A05EE1" w14:textId="45435036" w:rsidR="00F10571" w:rsidRDefault="00F10571" w:rsidP="003629FC">
      <w:pPr>
        <w:jc w:val="both"/>
        <w:rPr>
          <w:rFonts w:ascii="Times New Roman" w:hAnsi="Times New Roman" w:cs="Times New Roman"/>
          <w:sz w:val="24"/>
          <w:szCs w:val="24"/>
          <w:lang w:val="es-PA"/>
        </w:rPr>
      </w:pPr>
      <w:r>
        <w:rPr>
          <w:rFonts w:ascii="Times New Roman" w:hAnsi="Times New Roman" w:cs="Times New Roman"/>
          <w:sz w:val="24"/>
          <w:szCs w:val="24"/>
          <w:lang w:val="es-PA"/>
        </w:rPr>
        <w:t xml:space="preserve"> </w:t>
      </w:r>
      <w:r w:rsidR="00973FC9" w:rsidRPr="00973FC9">
        <w:rPr>
          <w:rFonts w:ascii="Times New Roman" w:hAnsi="Times New Roman" w:cs="Times New Roman"/>
          <w:sz w:val="24"/>
          <w:szCs w:val="24"/>
        </w:rPr>
        <w:t>Dado en la ciudad de Panamá</w:t>
      </w:r>
      <w:r w:rsidR="00973FC9">
        <w:rPr>
          <w:rFonts w:ascii="Times New Roman" w:hAnsi="Times New Roman" w:cs="Times New Roman"/>
          <w:sz w:val="24"/>
          <w:szCs w:val="24"/>
        </w:rPr>
        <w:t xml:space="preserve">, </w:t>
      </w:r>
      <w:r w:rsidR="00973FC9" w:rsidRPr="00973FC9">
        <w:rPr>
          <w:rFonts w:ascii="Times New Roman" w:hAnsi="Times New Roman" w:cs="Times New Roman"/>
          <w:sz w:val="24"/>
          <w:szCs w:val="24"/>
        </w:rPr>
        <w:t>a los veinte días del mes de mayo de mil novecientos ochenta</w:t>
      </w:r>
      <w:r w:rsidR="00973FC9">
        <w:rPr>
          <w:rFonts w:ascii="Times New Roman" w:hAnsi="Times New Roman" w:cs="Times New Roman"/>
          <w:sz w:val="24"/>
          <w:szCs w:val="24"/>
        </w:rPr>
        <w:t>.</w:t>
      </w:r>
    </w:p>
    <w:p w14:paraId="14F2FB66" w14:textId="2F02241F" w:rsidR="00C71526" w:rsidRDefault="00C71526"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LUIS CARLOS NORIEGA H.,</w:t>
      </w:r>
    </w:p>
    <w:p w14:paraId="22C9C6FE" w14:textId="04FA7C9C" w:rsidR="00C71526" w:rsidRDefault="00C71526"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Presidente</w:t>
      </w:r>
    </w:p>
    <w:p w14:paraId="188B30DC" w14:textId="2EDE26A3" w:rsidR="00C71526" w:rsidRDefault="00C71526" w:rsidP="003629FC">
      <w:pPr>
        <w:jc w:val="both"/>
        <w:rPr>
          <w:rFonts w:ascii="Times New Roman" w:hAnsi="Times New Roman" w:cs="Times New Roman"/>
          <w:sz w:val="24"/>
          <w:szCs w:val="24"/>
          <w:lang w:val="es-PA"/>
        </w:rPr>
      </w:pPr>
    </w:p>
    <w:p w14:paraId="1B7D1655" w14:textId="58006A83" w:rsidR="00C71526" w:rsidRDefault="00973FC9"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ARTURO MORGAN MORALES</w:t>
      </w:r>
      <w:r w:rsidR="00C71526">
        <w:rPr>
          <w:rFonts w:ascii="Times New Roman" w:hAnsi="Times New Roman" w:cs="Times New Roman"/>
          <w:sz w:val="24"/>
          <w:szCs w:val="24"/>
          <w:lang w:val="es-PA"/>
        </w:rPr>
        <w:t xml:space="preserve">., </w:t>
      </w:r>
    </w:p>
    <w:p w14:paraId="54214689" w14:textId="6BF30464" w:rsidR="00C71526" w:rsidRDefault="00C71526"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Vice – presidente</w:t>
      </w:r>
    </w:p>
    <w:p w14:paraId="415E64B0" w14:textId="64FC6058" w:rsidR="00C71526" w:rsidRDefault="00C71526" w:rsidP="00C71526">
      <w:pPr>
        <w:spacing w:after="0" w:line="240" w:lineRule="auto"/>
        <w:jc w:val="both"/>
        <w:rPr>
          <w:rFonts w:ascii="Times New Roman" w:hAnsi="Times New Roman" w:cs="Times New Roman"/>
          <w:sz w:val="24"/>
          <w:szCs w:val="24"/>
          <w:lang w:val="es-PA"/>
        </w:rPr>
      </w:pPr>
    </w:p>
    <w:p w14:paraId="4108FF16" w14:textId="76A5E1D1" w:rsidR="00C71526" w:rsidRDefault="00973FC9"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ROLANDO MURGAS TORRANZA</w:t>
      </w:r>
      <w:r w:rsidR="00C71526">
        <w:rPr>
          <w:rFonts w:ascii="Times New Roman" w:hAnsi="Times New Roman" w:cs="Times New Roman"/>
          <w:sz w:val="24"/>
          <w:szCs w:val="24"/>
          <w:lang w:val="es-PA"/>
        </w:rPr>
        <w:t xml:space="preserve">., </w:t>
      </w:r>
    </w:p>
    <w:p w14:paraId="460FB35B" w14:textId="0F9B42AC" w:rsidR="00C71526" w:rsidRDefault="00C71526"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Magistrado</w:t>
      </w:r>
    </w:p>
    <w:p w14:paraId="52598591" w14:textId="4F65F7A6" w:rsidR="00C71526" w:rsidRDefault="00C71526" w:rsidP="00C71526">
      <w:pPr>
        <w:spacing w:after="0" w:line="240" w:lineRule="auto"/>
        <w:jc w:val="both"/>
        <w:rPr>
          <w:rFonts w:ascii="Times New Roman" w:hAnsi="Times New Roman" w:cs="Times New Roman"/>
          <w:sz w:val="24"/>
          <w:szCs w:val="24"/>
          <w:lang w:val="es-PA"/>
        </w:rPr>
      </w:pPr>
    </w:p>
    <w:p w14:paraId="15DA6B55" w14:textId="3DD21798" w:rsidR="00C71526" w:rsidRDefault="00C71526"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 xml:space="preserve">EVERARDO E. TOMLINSON H., </w:t>
      </w:r>
    </w:p>
    <w:p w14:paraId="3FE00A12" w14:textId="076F0E82" w:rsidR="00C71526" w:rsidRDefault="00C71526" w:rsidP="00C71526">
      <w:pPr>
        <w:spacing w:after="0" w:line="240" w:lineRule="auto"/>
        <w:jc w:val="both"/>
        <w:rPr>
          <w:rFonts w:ascii="Times New Roman" w:hAnsi="Times New Roman" w:cs="Times New Roman"/>
          <w:sz w:val="24"/>
          <w:szCs w:val="24"/>
          <w:lang w:val="es-PA"/>
        </w:rPr>
      </w:pPr>
      <w:r>
        <w:rPr>
          <w:rFonts w:ascii="Times New Roman" w:hAnsi="Times New Roman" w:cs="Times New Roman"/>
          <w:sz w:val="24"/>
          <w:szCs w:val="24"/>
          <w:lang w:val="es-PA"/>
        </w:rPr>
        <w:t>Secretario General</w:t>
      </w:r>
    </w:p>
    <w:sectPr w:rsidR="00C71526" w:rsidSect="00A527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36"/>
    <w:rsid w:val="00094CE5"/>
    <w:rsid w:val="00095EEC"/>
    <w:rsid w:val="000A075F"/>
    <w:rsid w:val="00210791"/>
    <w:rsid w:val="002B0EC0"/>
    <w:rsid w:val="00327FE4"/>
    <w:rsid w:val="003629FC"/>
    <w:rsid w:val="003B67DD"/>
    <w:rsid w:val="004238A1"/>
    <w:rsid w:val="00437E00"/>
    <w:rsid w:val="0049534F"/>
    <w:rsid w:val="00503A12"/>
    <w:rsid w:val="00542114"/>
    <w:rsid w:val="00576B29"/>
    <w:rsid w:val="005D2128"/>
    <w:rsid w:val="005F6DD3"/>
    <w:rsid w:val="006B128B"/>
    <w:rsid w:val="00704D6D"/>
    <w:rsid w:val="007B558D"/>
    <w:rsid w:val="007F5C30"/>
    <w:rsid w:val="00860A9F"/>
    <w:rsid w:val="009574D9"/>
    <w:rsid w:val="00973FC9"/>
    <w:rsid w:val="00A12F6A"/>
    <w:rsid w:val="00A23A31"/>
    <w:rsid w:val="00A411B9"/>
    <w:rsid w:val="00A52727"/>
    <w:rsid w:val="00A67242"/>
    <w:rsid w:val="00AA1FAB"/>
    <w:rsid w:val="00B42FA7"/>
    <w:rsid w:val="00B876C6"/>
    <w:rsid w:val="00BB12A2"/>
    <w:rsid w:val="00BD1836"/>
    <w:rsid w:val="00C71526"/>
    <w:rsid w:val="00CE5C8B"/>
    <w:rsid w:val="00CE7D61"/>
    <w:rsid w:val="00D053EF"/>
    <w:rsid w:val="00D075C4"/>
    <w:rsid w:val="00D85460"/>
    <w:rsid w:val="00E00141"/>
    <w:rsid w:val="00F10571"/>
    <w:rsid w:val="00F11726"/>
    <w:rsid w:val="00F35853"/>
    <w:rsid w:val="00FB48FC"/>
    <w:rsid w:val="00FE5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CE21"/>
  <w15:docId w15:val="{7EEF11E3-F186-4AF9-9F08-0D82B51B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 estrada</dc:creator>
  <cp:keywords/>
  <dc:description/>
  <cp:lastModifiedBy>Singh, Ibsa</cp:lastModifiedBy>
  <cp:revision>2</cp:revision>
  <dcterms:created xsi:type="dcterms:W3CDTF">2021-11-01T11:34:00Z</dcterms:created>
  <dcterms:modified xsi:type="dcterms:W3CDTF">2021-11-01T11:34:00Z</dcterms:modified>
</cp:coreProperties>
</file>